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4659" w14:textId="188021E0" w:rsidR="006E457D" w:rsidRPr="008B63C2" w:rsidRDefault="006E457D" w:rsidP="006E457D">
      <w:pPr>
        <w:spacing w:after="120"/>
        <w:jc w:val="center"/>
        <w:rPr>
          <w:rFonts w:asciiTheme="minorHAnsi" w:hAnsiTheme="minorHAnsi" w:cstheme="minorHAnsi"/>
          <w:b/>
          <w:color w:val="005480"/>
          <w:sz w:val="44"/>
          <w:szCs w:val="44"/>
        </w:rPr>
      </w:pPr>
      <w:r w:rsidRPr="008B63C2">
        <w:rPr>
          <w:rFonts w:asciiTheme="minorHAnsi" w:hAnsiTheme="minorHAnsi" w:cstheme="minorHAnsi"/>
          <w:b/>
          <w:color w:val="005480"/>
          <w:sz w:val="44"/>
          <w:szCs w:val="44"/>
        </w:rPr>
        <w:t>Communication, Apology and Resolution (CARe)</w:t>
      </w:r>
    </w:p>
    <w:p w14:paraId="125EA957" w14:textId="77777777" w:rsidR="006E457D" w:rsidRPr="008B63C2" w:rsidRDefault="006E457D" w:rsidP="006E457D">
      <w:pPr>
        <w:spacing w:after="120"/>
        <w:jc w:val="center"/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</w:pPr>
      <w:r w:rsidRPr="008B63C2"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  <w:t xml:space="preserve">SAMPLE </w:t>
      </w:r>
      <w:r>
        <w:rPr>
          <w:rFonts w:asciiTheme="majorHAnsi" w:hAnsiTheme="majorHAnsi" w:cstheme="majorHAnsi"/>
          <w:bCs/>
          <w:color w:val="7F7F7F" w:themeColor="text1" w:themeTint="80"/>
          <w:sz w:val="28"/>
          <w:szCs w:val="28"/>
        </w:rPr>
        <w:t>LETTERS AND DOCUMENTATION</w:t>
      </w:r>
    </w:p>
    <w:p w14:paraId="7C6C411C" w14:textId="77777777" w:rsidR="006E457D" w:rsidRDefault="006E457D" w:rsidP="006E457D">
      <w:pPr>
        <w:pBdr>
          <w:top w:val="single" w:sz="4" w:space="1" w:color="auto"/>
        </w:pBd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</w:p>
    <w:p w14:paraId="3DCEF6F6" w14:textId="3E19BCC9" w:rsidR="006E457D" w:rsidRPr="00C61E3C" w:rsidRDefault="006E457D" w:rsidP="006E457D">
      <w:pPr>
        <w:pBdr>
          <w:top w:val="single" w:sz="4" w:space="1" w:color="auto"/>
        </w:pBd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C61E3C">
        <w:rPr>
          <w:rFonts w:asciiTheme="minorHAnsi" w:hAnsiTheme="minorHAnsi" w:cstheme="minorHAnsi"/>
          <w:b/>
          <w:bCs/>
          <w:sz w:val="23"/>
          <w:szCs w:val="23"/>
        </w:rPr>
        <w:t>Sample</w:t>
      </w:r>
      <w:r>
        <w:rPr>
          <w:rFonts w:asciiTheme="minorHAnsi" w:hAnsiTheme="minorHAnsi" w:cstheme="minorHAnsi"/>
          <w:b/>
          <w:bCs/>
          <w:sz w:val="23"/>
          <w:szCs w:val="23"/>
        </w:rPr>
        <w:t>-</w:t>
      </w:r>
      <w:r w:rsidRPr="00C61E3C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sz w:val="23"/>
          <w:szCs w:val="23"/>
        </w:rPr>
        <w:t>r</w:t>
      </w:r>
      <w:r w:rsidRPr="00C61E3C">
        <w:rPr>
          <w:rFonts w:asciiTheme="minorHAnsi" w:hAnsiTheme="minorHAnsi" w:cstheme="minorHAnsi"/>
          <w:b/>
          <w:bCs/>
          <w:sz w:val="23"/>
          <w:szCs w:val="23"/>
        </w:rPr>
        <w:t xml:space="preserve">equired </w:t>
      </w:r>
      <w:r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Pr="00C61E3C">
        <w:rPr>
          <w:rFonts w:asciiTheme="minorHAnsi" w:hAnsiTheme="minorHAnsi" w:cstheme="minorHAnsi"/>
          <w:b/>
          <w:bCs/>
          <w:sz w:val="23"/>
          <w:szCs w:val="23"/>
        </w:rPr>
        <w:t xml:space="preserve">vent </w:t>
      </w:r>
      <w:r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C61E3C">
        <w:rPr>
          <w:rFonts w:asciiTheme="minorHAnsi" w:hAnsiTheme="minorHAnsi" w:cstheme="minorHAnsi"/>
          <w:b/>
          <w:bCs/>
          <w:sz w:val="23"/>
          <w:szCs w:val="23"/>
        </w:rPr>
        <w:t xml:space="preserve">otification </w:t>
      </w:r>
      <w:r>
        <w:rPr>
          <w:rFonts w:asciiTheme="minorHAnsi" w:hAnsiTheme="minorHAnsi" w:cstheme="minorHAnsi"/>
          <w:b/>
          <w:bCs/>
          <w:sz w:val="23"/>
          <w:szCs w:val="23"/>
        </w:rPr>
        <w:t>l</w:t>
      </w:r>
      <w:r w:rsidRPr="00C61E3C">
        <w:rPr>
          <w:rFonts w:asciiTheme="minorHAnsi" w:hAnsiTheme="minorHAnsi" w:cstheme="minorHAnsi"/>
          <w:b/>
          <w:bCs/>
          <w:sz w:val="23"/>
          <w:szCs w:val="23"/>
        </w:rPr>
        <w:t>etter</w:t>
      </w:r>
    </w:p>
    <w:p w14:paraId="47E51B20" w14:textId="77777777" w:rsidR="006E457D" w:rsidRPr="00A817DE" w:rsidRDefault="006E457D" w:rsidP="006E457D">
      <w:pPr>
        <w:spacing w:after="120"/>
        <w:rPr>
          <w:rFonts w:asciiTheme="majorHAnsi" w:hAnsiTheme="majorHAnsi" w:cstheme="majorHAnsi"/>
          <w:b/>
          <w:bCs/>
          <w:sz w:val="23"/>
          <w:szCs w:val="23"/>
          <w:u w:val="single"/>
        </w:rPr>
      </w:pPr>
      <w:r w:rsidRPr="00A817DE">
        <w:rPr>
          <w:rFonts w:asciiTheme="majorHAnsi" w:hAnsiTheme="majorHAnsi" w:cstheme="majorHAnsi"/>
          <w:bCs/>
          <w:sz w:val="23"/>
          <w:szCs w:val="23"/>
        </w:rPr>
        <w:t xml:space="preserve">Dear </w:t>
      </w:r>
      <w:r w:rsidRPr="00AE0F59">
        <w:rPr>
          <w:rFonts w:asciiTheme="majorHAnsi" w:hAnsiTheme="majorHAnsi" w:cstheme="majorHAnsi"/>
          <w:bCs/>
          <w:sz w:val="23"/>
          <w:szCs w:val="23"/>
          <w:highlight w:val="yellow"/>
        </w:rPr>
        <w:t>[name]</w:t>
      </w:r>
      <w:r>
        <w:rPr>
          <w:rFonts w:asciiTheme="majorHAnsi" w:hAnsiTheme="majorHAnsi" w:cstheme="majorHAnsi"/>
          <w:bCs/>
          <w:sz w:val="23"/>
          <w:szCs w:val="23"/>
        </w:rPr>
        <w:t>,</w:t>
      </w:r>
    </w:p>
    <w:p w14:paraId="3B4E79B6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 xml:space="preserve">Thank you for your patience with us as we worked to better understand the causes of 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[the event you experienced]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during your recent hospitalization here at 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[facility]</w:t>
      </w:r>
      <w:r>
        <w:rPr>
          <w:rFonts w:asciiTheme="majorHAnsi" w:hAnsiTheme="majorHAnsi" w:cstheme="majorHAnsi"/>
          <w:bCs/>
          <w:sz w:val="23"/>
          <w:szCs w:val="23"/>
        </w:rPr>
        <w:t>.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As promised in an earlier letter and in our discussions, I am writing to give you the results of the investigation we have completed.</w:t>
      </w:r>
    </w:p>
    <w:p w14:paraId="4CA001D9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 xml:space="preserve">We determined that </w:t>
      </w:r>
      <w:r>
        <w:rPr>
          <w:rFonts w:asciiTheme="majorHAnsi" w:hAnsiTheme="majorHAnsi" w:cstheme="majorHAnsi"/>
          <w:bCs/>
          <w:sz w:val="23"/>
          <w:szCs w:val="23"/>
        </w:rPr>
        <w:t>your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medical event did meet the criteria of a Serious Reportable </w:t>
      </w:r>
      <w:r>
        <w:rPr>
          <w:rFonts w:asciiTheme="majorHAnsi" w:hAnsiTheme="majorHAnsi" w:cstheme="majorHAnsi"/>
          <w:bCs/>
          <w:sz w:val="23"/>
          <w:szCs w:val="23"/>
        </w:rPr>
        <w:t>E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vent </w:t>
      </w:r>
      <w:r>
        <w:rPr>
          <w:rFonts w:asciiTheme="majorHAnsi" w:hAnsiTheme="majorHAnsi" w:cstheme="majorHAnsi"/>
          <w:bCs/>
          <w:sz w:val="23"/>
          <w:szCs w:val="23"/>
        </w:rPr>
        <w:t>as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outlined by the Department of Public Health</w:t>
      </w:r>
      <w:r>
        <w:rPr>
          <w:rFonts w:asciiTheme="majorHAnsi" w:hAnsiTheme="majorHAnsi" w:cstheme="majorHAnsi"/>
          <w:bCs/>
          <w:sz w:val="23"/>
          <w:szCs w:val="23"/>
        </w:rPr>
        <w:t xml:space="preserve"> (DPH). What this means is that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it is something that they want to know about for general health</w:t>
      </w:r>
      <w:r>
        <w:rPr>
          <w:rFonts w:asciiTheme="majorHAnsi" w:hAnsiTheme="majorHAnsi" w:cstheme="majorHAnsi"/>
          <w:bCs/>
          <w:sz w:val="23"/>
          <w:szCs w:val="23"/>
        </w:rPr>
        <w:t xml:space="preserve"> 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care tracking and future policy development. 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[However, our investigation found that the event was not preventable – there was nothing we could have done at the time to stop it from happening, although we are very sorry that it did happen.] OR</w:t>
      </w:r>
      <w:r w:rsidRPr="006A55A1">
        <w:rPr>
          <w:rFonts w:asciiTheme="majorHAnsi" w:hAnsiTheme="majorHAnsi" w:cstheme="majorHAnsi"/>
          <w:bCs/>
          <w:sz w:val="23"/>
          <w:szCs w:val="23"/>
          <w:highlight w:val="yellow"/>
        </w:rPr>
        <w:t xml:space="preserve"> 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[We found that the event was preventable. We are very sorry that this happened, and we have put the following in place to minimize the chances of it happening again</w:t>
      </w:r>
      <w:r w:rsidRPr="006A55A1">
        <w:rPr>
          <w:rFonts w:asciiTheme="majorHAnsi" w:hAnsiTheme="majorHAnsi" w:cstheme="majorHAnsi"/>
          <w:bCs/>
          <w:sz w:val="23"/>
          <w:szCs w:val="23"/>
          <w:highlight w:val="yellow"/>
        </w:rPr>
        <w:t>…]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</w:t>
      </w:r>
    </w:p>
    <w:p w14:paraId="3173CDA8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>We would like to work with you</w:t>
      </w:r>
      <w:r>
        <w:rPr>
          <w:rFonts w:asciiTheme="majorHAnsi" w:hAnsiTheme="majorHAnsi" w:cstheme="majorHAnsi"/>
          <w:bCs/>
          <w:sz w:val="23"/>
          <w:szCs w:val="23"/>
        </w:rPr>
        <w:t>, through our previously discussed CARe Program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[Refer to materials if needed]</w:t>
      </w:r>
      <w:r>
        <w:rPr>
          <w:rFonts w:asciiTheme="majorHAnsi" w:hAnsiTheme="majorHAnsi" w:cstheme="majorHAnsi"/>
          <w:bCs/>
          <w:sz w:val="23"/>
          <w:szCs w:val="23"/>
        </w:rPr>
        <w:t>,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to help repair the injury and losses you have </w:t>
      </w:r>
      <w:r>
        <w:rPr>
          <w:rFonts w:asciiTheme="majorHAnsi" w:hAnsiTheme="majorHAnsi" w:cstheme="majorHAnsi"/>
          <w:bCs/>
          <w:sz w:val="23"/>
          <w:szCs w:val="23"/>
        </w:rPr>
        <w:t>experienced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because of this preventable event</w:t>
      </w:r>
      <w:r>
        <w:rPr>
          <w:rFonts w:asciiTheme="majorHAnsi" w:hAnsiTheme="majorHAnsi" w:cstheme="majorHAnsi"/>
          <w:bCs/>
          <w:sz w:val="23"/>
          <w:szCs w:val="23"/>
        </w:rPr>
        <w:t xml:space="preserve">. </w:t>
      </w:r>
    </w:p>
    <w:p w14:paraId="42A5681E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 xml:space="preserve">The full report of our review that was submitted to the DPH is also attached here. Should you have any questions about the report, please contact the </w:t>
      </w:r>
      <w:r>
        <w:rPr>
          <w:rFonts w:asciiTheme="majorHAnsi" w:hAnsiTheme="majorHAnsi" w:cstheme="majorHAnsi"/>
          <w:bCs/>
          <w:sz w:val="23"/>
          <w:szCs w:val="23"/>
        </w:rPr>
        <w:t>p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atient </w:t>
      </w:r>
      <w:r>
        <w:rPr>
          <w:rFonts w:asciiTheme="majorHAnsi" w:hAnsiTheme="majorHAnsi" w:cstheme="majorHAnsi"/>
          <w:bCs/>
          <w:sz w:val="23"/>
          <w:szCs w:val="23"/>
        </w:rPr>
        <w:t>r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elations </w:t>
      </w:r>
      <w:r>
        <w:rPr>
          <w:rFonts w:asciiTheme="majorHAnsi" w:hAnsiTheme="majorHAnsi" w:cstheme="majorHAnsi"/>
          <w:bCs/>
          <w:sz w:val="23"/>
          <w:szCs w:val="23"/>
        </w:rPr>
        <w:t>d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epartment at </w:t>
      </w:r>
      <w:r w:rsidRPr="00E576BE">
        <w:rPr>
          <w:rFonts w:asciiTheme="majorHAnsi" w:hAnsiTheme="majorHAnsi" w:cstheme="majorHAnsi"/>
          <w:bCs/>
          <w:sz w:val="23"/>
          <w:szCs w:val="23"/>
          <w:highlight w:val="yellow"/>
        </w:rPr>
        <w:t>[contact info]</w:t>
      </w:r>
      <w:r>
        <w:rPr>
          <w:rFonts w:asciiTheme="majorHAnsi" w:hAnsiTheme="majorHAnsi" w:cstheme="majorHAnsi"/>
          <w:bCs/>
          <w:sz w:val="23"/>
          <w:szCs w:val="23"/>
        </w:rPr>
        <w:t>.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</w:t>
      </w:r>
    </w:p>
    <w:p w14:paraId="5E9828AE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 xml:space="preserve">Please know that </w:t>
      </w:r>
      <w:r w:rsidRPr="00C61E3C">
        <w:rPr>
          <w:rFonts w:asciiTheme="majorHAnsi" w:hAnsiTheme="majorHAnsi" w:cstheme="majorHAnsi"/>
          <w:bCs/>
          <w:sz w:val="23"/>
          <w:szCs w:val="23"/>
          <w:highlight w:val="yellow"/>
        </w:rPr>
        <w:t>[facility]</w:t>
      </w:r>
      <w:r w:rsidRPr="00C61E3C">
        <w:rPr>
          <w:rFonts w:asciiTheme="majorHAnsi" w:hAnsiTheme="majorHAnsi" w:cstheme="majorHAnsi"/>
          <w:bCs/>
          <w:sz w:val="23"/>
          <w:szCs w:val="23"/>
        </w:rPr>
        <w:t xml:space="preserve"> is committed to providing you with timely and quality care, and to constantly improving our practices to ensure patient safety.</w:t>
      </w:r>
    </w:p>
    <w:p w14:paraId="0E5D76A0" w14:textId="77777777" w:rsidR="006E457D" w:rsidRPr="00C61E3C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C61E3C">
        <w:rPr>
          <w:rFonts w:asciiTheme="majorHAnsi" w:hAnsiTheme="majorHAnsi" w:cstheme="majorHAnsi"/>
          <w:bCs/>
          <w:sz w:val="23"/>
          <w:szCs w:val="23"/>
        </w:rPr>
        <w:t>Sincerely,</w:t>
      </w:r>
    </w:p>
    <w:p w14:paraId="329CA2AE" w14:textId="77777777" w:rsidR="006E457D" w:rsidRDefault="006E457D" w:rsidP="006E457D">
      <w:pPr>
        <w:spacing w:after="120"/>
        <w:rPr>
          <w:rFonts w:asciiTheme="majorHAnsi" w:hAnsiTheme="majorHAnsi" w:cstheme="majorHAnsi"/>
          <w:bCs/>
          <w:sz w:val="23"/>
          <w:szCs w:val="23"/>
        </w:rPr>
      </w:pP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[name]</w:t>
      </w:r>
      <w:r w:rsidRPr="00207AA2">
        <w:rPr>
          <w:rFonts w:asciiTheme="majorHAnsi" w:hAnsiTheme="majorHAnsi" w:cstheme="majorHAnsi"/>
          <w:bCs/>
          <w:sz w:val="23"/>
          <w:szCs w:val="23"/>
        </w:rPr>
        <w:t xml:space="preserve">, </w:t>
      </w:r>
      <w:r w:rsidRPr="00207AA2">
        <w:rPr>
          <w:rFonts w:asciiTheme="majorHAnsi" w:hAnsiTheme="majorHAnsi" w:cstheme="majorHAnsi"/>
          <w:bCs/>
          <w:sz w:val="23"/>
          <w:szCs w:val="23"/>
          <w:highlight w:val="yellow"/>
        </w:rPr>
        <w:t>[title]</w:t>
      </w:r>
    </w:p>
    <w:p w14:paraId="6C3A0943" w14:textId="77777777" w:rsidR="00175AC1" w:rsidRDefault="00175AC1"/>
    <w:sectPr w:rsidR="0017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7D"/>
    <w:rsid w:val="00175AC1"/>
    <w:rsid w:val="001C568F"/>
    <w:rsid w:val="00270801"/>
    <w:rsid w:val="002C59ED"/>
    <w:rsid w:val="00361912"/>
    <w:rsid w:val="005348D4"/>
    <w:rsid w:val="00635288"/>
    <w:rsid w:val="006E457D"/>
    <w:rsid w:val="00743C2D"/>
    <w:rsid w:val="008129D4"/>
    <w:rsid w:val="009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AB3"/>
  <w15:chartTrackingRefBased/>
  <w15:docId w15:val="{20F71BFA-BDAD-4A13-A9B4-D6A812AE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6BD6170C9164DA490496C365FD2E6" ma:contentTypeVersion="20" ma:contentTypeDescription="Create a new document." ma:contentTypeScope="" ma:versionID="315436ae583a13b9e8be33f4b5e9539e">
  <xsd:schema xmlns:xsd="http://www.w3.org/2001/XMLSchema" xmlns:xs="http://www.w3.org/2001/XMLSchema" xmlns:p="http://schemas.microsoft.com/office/2006/metadata/properties" xmlns:ns2="f1544004-7248-4312-b2d4-855665d7a2f6" xmlns:ns3="257aff42-bc22-40b0-a140-1b9cabdf45a7" targetNamespace="http://schemas.microsoft.com/office/2006/metadata/properties" ma:root="true" ma:fieldsID="828bbbfa6a0f278d265fe16119a31835" ns2:_="" ns3:_="">
    <xsd:import namespace="f1544004-7248-4312-b2d4-855665d7a2f6"/>
    <xsd:import namespace="257aff42-bc22-40b0-a140-1b9cabdf4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4004-7248-4312-b2d4-855665d7a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ff42-bc22-40b0-a140-1b9cabdf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c4771-f5f6-482d-a084-90b8e7e51928}" ma:internalName="TaxCatchAll" ma:showField="CatchAllData" ma:web="257aff42-bc22-40b0-a140-1b9cabdf4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aff42-bc22-40b0-a140-1b9cabdf45a7"/>
    <lcf76f155ced4ddcb4097134ff3c332f xmlns="f1544004-7248-4312-b2d4-855665d7a2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400A77-9983-4314-AA66-806B8B7BC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39621-0B8F-4FDB-A62B-1142F064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4004-7248-4312-b2d4-855665d7a2f6"/>
    <ds:schemaRef ds:uri="257aff42-bc22-40b0-a140-1b9cabdf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A4554-41A3-4184-A2A6-9CA7B1B0D55B}">
  <ds:schemaRefs>
    <ds:schemaRef ds:uri="http://purl.org/dc/elements/1.1/"/>
    <ds:schemaRef ds:uri="257aff42-bc22-40b0-a140-1b9cabdf45a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1544004-7248-4312-b2d4-855665d7a2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Ewuoso</dc:creator>
  <cp:keywords/>
  <dc:description/>
  <cp:lastModifiedBy>Kim Le</cp:lastModifiedBy>
  <cp:revision>3</cp:revision>
  <dcterms:created xsi:type="dcterms:W3CDTF">2023-11-01T17:00:00Z</dcterms:created>
  <dcterms:modified xsi:type="dcterms:W3CDTF">2023-11-01T17:00:00Z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0x0101004BA6BD6170C9164DA490496C365FD2E6</vt:lpwstr>
  </property>
</Properties>
</file>